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92505" w:rsidR="00B04F98" w:rsidP="00B04F98" w:rsidRDefault="00B04F98" w14:paraId="312CA05F" w14:textId="070F1533">
      <w:pPr>
        <w:rPr>
          <w:b/>
          <w:color w:val="C0504D" w:themeColor="accent2"/>
          <w:u w:val="single"/>
        </w:rPr>
      </w:pPr>
      <w:bookmarkStart w:name="_GoBack" w:id="0"/>
      <w:bookmarkEnd w:id="0"/>
      <w:r w:rsidRPr="0078436B">
        <w:rPr>
          <w:b/>
          <w:color w:val="C0504D" w:themeColor="accent2"/>
          <w:u w:val="single"/>
        </w:rPr>
        <w:t xml:space="preserve">Model Letter </w:t>
      </w:r>
      <w:r>
        <w:rPr>
          <w:b/>
          <w:color w:val="C0504D" w:themeColor="accent2"/>
          <w:u w:val="single"/>
        </w:rPr>
        <w:t>9</w:t>
      </w:r>
      <w:r w:rsidRPr="0078436B">
        <w:rPr>
          <w:b/>
          <w:color w:val="C0504D" w:themeColor="accent2"/>
          <w:u w:val="single"/>
        </w:rPr>
        <w:t>: from Clerk to the Governing Body/Academy</w:t>
      </w:r>
      <w:r>
        <w:rPr>
          <w:b/>
          <w:color w:val="C0504D" w:themeColor="accent2"/>
          <w:u w:val="single"/>
        </w:rPr>
        <w:t xml:space="preserve"> </w:t>
      </w:r>
      <w:r w:rsidRPr="0078436B">
        <w:rPr>
          <w:b/>
          <w:color w:val="C0504D" w:themeColor="accent2"/>
          <w:u w:val="single"/>
        </w:rPr>
        <w:t xml:space="preserve">Trust to a Parent </w:t>
      </w:r>
      <w:r w:rsidR="00D06594">
        <w:rPr>
          <w:b/>
          <w:color w:val="C0504D" w:themeColor="accent2"/>
          <w:u w:val="single"/>
        </w:rPr>
        <w:t>O</w:t>
      </w:r>
      <w:r w:rsidRPr="0078436B">
        <w:rPr>
          <w:b/>
          <w:color w:val="C0504D" w:themeColor="accent2"/>
          <w:u w:val="single"/>
        </w:rPr>
        <w:t>f</w:t>
      </w:r>
      <w:r>
        <w:rPr>
          <w:b/>
          <w:color w:val="C0504D" w:themeColor="accent2"/>
          <w:u w:val="single"/>
        </w:rPr>
        <w:t xml:space="preserve">fering </w:t>
      </w:r>
      <w:r w:rsidR="00D06594">
        <w:rPr>
          <w:b/>
          <w:color w:val="C0504D" w:themeColor="accent2"/>
          <w:u w:val="single"/>
        </w:rPr>
        <w:t>R</w:t>
      </w:r>
      <w:r>
        <w:rPr>
          <w:b/>
          <w:color w:val="C0504D" w:themeColor="accent2"/>
          <w:u w:val="single"/>
        </w:rPr>
        <w:t xml:space="preserve">einstatement of a </w:t>
      </w:r>
      <w:r w:rsidR="00D06594">
        <w:rPr>
          <w:b/>
          <w:color w:val="C0504D" w:themeColor="accent2"/>
          <w:u w:val="single"/>
        </w:rPr>
        <w:t>P</w:t>
      </w:r>
      <w:r>
        <w:rPr>
          <w:b/>
          <w:color w:val="C0504D" w:themeColor="accent2"/>
          <w:u w:val="single"/>
        </w:rPr>
        <w:t xml:space="preserve">ermanently </w:t>
      </w:r>
      <w:r w:rsidR="00D06594">
        <w:rPr>
          <w:b/>
          <w:color w:val="C0504D" w:themeColor="accent2"/>
          <w:u w:val="single"/>
        </w:rPr>
        <w:t>E</w:t>
      </w:r>
      <w:r>
        <w:rPr>
          <w:b/>
          <w:color w:val="C0504D" w:themeColor="accent2"/>
          <w:u w:val="single"/>
        </w:rPr>
        <w:t xml:space="preserve">xcluded </w:t>
      </w:r>
      <w:r w:rsidR="00D06594">
        <w:rPr>
          <w:b/>
          <w:color w:val="C0504D" w:themeColor="accent2"/>
          <w:u w:val="single"/>
        </w:rPr>
        <w:t>P</w:t>
      </w:r>
      <w:r>
        <w:rPr>
          <w:b/>
          <w:color w:val="C0504D" w:themeColor="accent2"/>
          <w:u w:val="single"/>
        </w:rPr>
        <w:t>upil</w:t>
      </w:r>
    </w:p>
    <w:p w:rsidR="00B04F98" w:rsidP="00B04F98" w:rsidRDefault="00B04F98" w14:paraId="181117EF" w14:textId="77777777">
      <w:pPr>
        <w:rPr>
          <w:b/>
          <w:color w:val="C0504D" w:themeColor="accent2"/>
        </w:rPr>
      </w:pPr>
    </w:p>
    <w:p w:rsidR="00B04F98" w:rsidP="00B04F98" w:rsidRDefault="00B04F98" w14:paraId="62CFE0DF" w14:textId="77777777">
      <w:pPr>
        <w:rPr>
          <w:b/>
          <w:color w:val="C0504D" w:themeColor="accent2"/>
        </w:rPr>
      </w:pPr>
    </w:p>
    <w:p w:rsidR="00B04F98" w:rsidP="00B04F98" w:rsidRDefault="00B04F98" w14:paraId="5BF2BBED" w14:textId="77777777">
      <w:pPr>
        <w:rPr>
          <w:b/>
          <w:color w:val="C0504D" w:themeColor="accent2"/>
        </w:rPr>
      </w:pPr>
      <w:r>
        <w:rPr>
          <w:b/>
          <w:color w:val="C0504D" w:themeColor="accent2"/>
        </w:rPr>
        <w:t>SCHOOL LETTER HEAD (containing Clerk to the Governing Body’s Name and School Address)</w:t>
      </w:r>
    </w:p>
    <w:p w:rsidR="00B04F98" w:rsidP="00805092" w:rsidRDefault="00B04F98" w14:paraId="21531F61" w14:textId="77777777">
      <w:pPr>
        <w:rPr>
          <w:b/>
          <w:color w:val="C0504D" w:themeColor="accent2"/>
        </w:rPr>
      </w:pPr>
    </w:p>
    <w:p w:rsidR="00B04F98" w:rsidP="00805092" w:rsidRDefault="00B04F98" w14:paraId="0CE784F6" w14:textId="77777777">
      <w:pPr>
        <w:rPr>
          <w:b/>
          <w:color w:val="C0504D" w:themeColor="accent2"/>
        </w:rPr>
      </w:pPr>
    </w:p>
    <w:p w:rsidR="00B04F98" w:rsidP="00805092" w:rsidRDefault="00B04F98" w14:paraId="28E4981A" w14:textId="77777777">
      <w:pPr>
        <w:rPr>
          <w:b/>
          <w:color w:val="C0504D" w:themeColor="accent2"/>
        </w:rPr>
      </w:pPr>
    </w:p>
    <w:p w:rsidR="00805092" w:rsidP="00805092" w:rsidRDefault="00805092" w14:paraId="77FCF596" w14:textId="77777777">
      <w:r>
        <w:t xml:space="preserve">Dear </w:t>
      </w:r>
      <w:r>
        <w:rPr>
          <w:b/>
          <w:bCs w:val="0"/>
        </w:rPr>
        <w:t>[Parent’s Name]</w:t>
      </w:r>
    </w:p>
    <w:p w:rsidR="00805092" w:rsidP="00805092" w:rsidRDefault="00805092" w14:paraId="77FCF597" w14:textId="77777777"/>
    <w:p w:rsidRPr="002053BD" w:rsidR="00805092" w:rsidP="00805092" w:rsidRDefault="008E7417" w14:paraId="77FCF598" w14:textId="17D3AF0A">
      <w:pPr>
        <w:rPr>
          <w:b/>
          <w:smallCaps/>
        </w:rPr>
      </w:pPr>
      <w:r>
        <w:rPr>
          <w:b/>
          <w:smallCaps/>
        </w:rPr>
        <w:t>PERMANENT EXCLUSION</w:t>
      </w:r>
      <w:r w:rsidR="00805092">
        <w:rPr>
          <w:b/>
          <w:smallCaps/>
        </w:rPr>
        <w:t xml:space="preserve">: [ENTER </w:t>
      </w:r>
      <w:r>
        <w:rPr>
          <w:b/>
          <w:smallCaps/>
        </w:rPr>
        <w:t xml:space="preserve">PUPIL </w:t>
      </w:r>
      <w:r w:rsidR="00805092">
        <w:rPr>
          <w:b/>
          <w:smallCaps/>
        </w:rPr>
        <w:t>NAME]</w:t>
      </w:r>
      <w:r w:rsidR="00805092">
        <w:rPr>
          <w:b/>
          <w:smallCaps/>
        </w:rPr>
        <w:tab/>
      </w:r>
      <w:r>
        <w:rPr>
          <w:b/>
          <w:smallCaps/>
        </w:rPr>
        <w:t xml:space="preserve">[ENTER </w:t>
      </w:r>
      <w:proofErr w:type="gramStart"/>
      <w:r w:rsidRPr="002053BD" w:rsidR="00805092">
        <w:rPr>
          <w:b/>
          <w:smallCaps/>
        </w:rPr>
        <w:t>D.O.B</w:t>
      </w:r>
      <w:r w:rsidR="00805092">
        <w:rPr>
          <w:b/>
          <w:smallCaps/>
        </w:rPr>
        <w:t xml:space="preserve">  00.00.00</w:t>
      </w:r>
      <w:proofErr w:type="gramEnd"/>
      <w:r>
        <w:rPr>
          <w:b/>
          <w:smallCaps/>
        </w:rPr>
        <w:t>]</w:t>
      </w:r>
      <w:r w:rsidRPr="002053BD" w:rsidR="00805092">
        <w:rPr>
          <w:b/>
          <w:smallCaps/>
        </w:rPr>
        <w:t xml:space="preserve"> </w:t>
      </w:r>
    </w:p>
    <w:p w:rsidR="008E7417" w:rsidP="00E664F0" w:rsidRDefault="008E7417" w14:paraId="77FCF59A" w14:textId="77777777"/>
    <w:p w:rsidR="008E7417" w:rsidP="008E7417" w:rsidRDefault="008E7417" w14:paraId="77FCF59B" w14:textId="3FA2FCAA">
      <w:r>
        <w:t>The meeting of the governing body at [</w:t>
      </w:r>
      <w:r>
        <w:rPr>
          <w:b/>
          <w:bCs w:val="0"/>
        </w:rPr>
        <w:t>school</w:t>
      </w:r>
      <w:r>
        <w:t>] on [</w:t>
      </w:r>
      <w:r>
        <w:rPr>
          <w:b/>
          <w:bCs w:val="0"/>
        </w:rPr>
        <w:t>date</w:t>
      </w:r>
      <w:r>
        <w:t>] considered the decision by [</w:t>
      </w:r>
      <w:r w:rsidR="00F07C7E">
        <w:rPr>
          <w:b/>
          <w:bCs w:val="0"/>
        </w:rPr>
        <w:t>h</w:t>
      </w:r>
      <w:r>
        <w:rPr>
          <w:b/>
          <w:bCs w:val="0"/>
        </w:rPr>
        <w:t>ead</w:t>
      </w:r>
      <w:r w:rsidR="00F07C7E">
        <w:rPr>
          <w:b/>
          <w:bCs w:val="0"/>
        </w:rPr>
        <w:t xml:space="preserve"> </w:t>
      </w:r>
      <w:r>
        <w:rPr>
          <w:b/>
          <w:bCs w:val="0"/>
        </w:rPr>
        <w:t>teacher</w:t>
      </w:r>
      <w:r>
        <w:t>] to exclude [</w:t>
      </w:r>
      <w:r>
        <w:rPr>
          <w:b/>
          <w:bCs w:val="0"/>
        </w:rPr>
        <w:t>name of pupil</w:t>
      </w:r>
      <w:r>
        <w:t xml:space="preserve">) permanently.  The </w:t>
      </w:r>
      <w:r w:rsidRPr="0007583B">
        <w:rPr>
          <w:b/>
        </w:rPr>
        <w:t>[Governing Body/Academy Trust]</w:t>
      </w:r>
      <w:r>
        <w:t xml:space="preserve">, after carefully considering the representations made and all the available evidence, have decided to </w:t>
      </w:r>
      <w:r w:rsidR="0067232F">
        <w:t xml:space="preserve">reinstate </w:t>
      </w:r>
      <w:r>
        <w:t>[</w:t>
      </w:r>
      <w:r>
        <w:rPr>
          <w:b/>
          <w:bCs w:val="0"/>
        </w:rPr>
        <w:t>name of pupil</w:t>
      </w:r>
      <w:r w:rsidR="0067232F">
        <w:t xml:space="preserve">]. </w:t>
      </w:r>
    </w:p>
    <w:p w:rsidR="008E7417" w:rsidP="008E7417" w:rsidRDefault="008E7417" w14:paraId="77FCF59C" w14:textId="77777777"/>
    <w:p w:rsidR="0067232F" w:rsidP="0067232F" w:rsidRDefault="008E7417" w14:paraId="3E10158B" w14:textId="77777777">
      <w:r>
        <w:t xml:space="preserve">The reasons for the </w:t>
      </w:r>
      <w:r w:rsidRPr="0007583B">
        <w:rPr>
          <w:b/>
        </w:rPr>
        <w:t>[Governing Body/Academy Trust]</w:t>
      </w:r>
      <w:r>
        <w:t>’s decision are as follows</w:t>
      </w:r>
      <w:proofErr w:type="gramStart"/>
      <w:r>
        <w:t xml:space="preserve">:  </w:t>
      </w:r>
      <w:r w:rsidRPr="00B04F98">
        <w:rPr>
          <w:color w:val="C00000"/>
        </w:rPr>
        <w:t>[</w:t>
      </w:r>
      <w:proofErr w:type="gramEnd"/>
      <w:r w:rsidRPr="00B04F98">
        <w:rPr>
          <w:b/>
          <w:bCs w:val="0"/>
          <w:color w:val="C00000"/>
        </w:rPr>
        <w:t>give the reasons in as much details as possible, explaining how they were arrived at</w:t>
      </w:r>
      <w:r w:rsidRPr="00B04F98" w:rsidR="0067232F">
        <w:rPr>
          <w:color w:val="C00000"/>
        </w:rPr>
        <w:t xml:space="preserve">, </w:t>
      </w:r>
      <w:r w:rsidRPr="00B04F98" w:rsidR="0067232F">
        <w:rPr>
          <w:b/>
          <w:bCs w:val="0"/>
          <w:color w:val="C00000"/>
        </w:rPr>
        <w:t>making reference to how the DfE exclusion guidance has been followed</w:t>
      </w:r>
      <w:r w:rsidRPr="00B04F98" w:rsidR="0067232F">
        <w:rPr>
          <w:color w:val="C00000"/>
        </w:rPr>
        <w:t>].</w:t>
      </w:r>
    </w:p>
    <w:p w:rsidR="008E7417" w:rsidP="008E7417" w:rsidRDefault="008E7417" w14:paraId="77FCF59E" w14:textId="77777777"/>
    <w:p w:rsidR="008E7417" w:rsidP="008E7417" w:rsidRDefault="008E7417" w14:paraId="77FCF59F" w14:textId="304E25AA">
      <w:r>
        <w:t xml:space="preserve">You and </w:t>
      </w:r>
      <w:r>
        <w:rPr>
          <w:b/>
          <w:bCs w:val="0"/>
        </w:rPr>
        <w:t xml:space="preserve">[your child or pupil’s name] </w:t>
      </w:r>
      <w:r>
        <w:t xml:space="preserve">will be invited to attend a reintegration interview with </w:t>
      </w:r>
      <w:r>
        <w:rPr>
          <w:b/>
          <w:bCs w:val="0"/>
        </w:rPr>
        <w:t xml:space="preserve">[Name of </w:t>
      </w:r>
      <w:r w:rsidR="00F07C7E">
        <w:rPr>
          <w:b/>
          <w:bCs w:val="0"/>
        </w:rPr>
        <w:t>h</w:t>
      </w:r>
      <w:r>
        <w:rPr>
          <w:b/>
          <w:bCs w:val="0"/>
        </w:rPr>
        <w:t>ead teacher</w:t>
      </w:r>
      <w:r>
        <w:t xml:space="preserve">].   The purpose of the reintegration interview is to discuss how </w:t>
      </w:r>
      <w:r w:rsidR="0067232F">
        <w:t xml:space="preserve">we can </w:t>
      </w:r>
      <w:r>
        <w:t xml:space="preserve">best </w:t>
      </w:r>
      <w:r w:rsidR="0067232F">
        <w:t xml:space="preserve">manage </w:t>
      </w:r>
      <w:r>
        <w:t xml:space="preserve">your child’s return to school.  </w:t>
      </w:r>
    </w:p>
    <w:p w:rsidR="008E7417" w:rsidP="008E7417" w:rsidRDefault="008E7417" w14:paraId="77FCF5A0" w14:textId="77777777"/>
    <w:p w:rsidR="00C77185" w:rsidP="55814C8D" w:rsidRDefault="00C77185" w14:paraId="4D365F57" w14:textId="63DB58AD">
      <w:pPr>
        <w:rPr>
          <w:rFonts w:ascii="Arial" w:hAnsi="Arial" w:eastAsia="Arial" w:cs="Arial"/>
          <w:noProof/>
          <w:sz w:val="24"/>
          <w:szCs w:val="24"/>
          <w:lang w:val="en-GB"/>
        </w:rPr>
      </w:pPr>
      <w:r w:rsidR="00C77185">
        <w:rPr/>
        <w:t xml:space="preserve">You may wish to contact </w:t>
      </w:r>
      <w:r w:rsidR="53FFE331">
        <w:rPr/>
        <w:t>Elyse Ledwith</w:t>
      </w:r>
      <w:r w:rsidR="00C77185">
        <w:rPr/>
        <w:t xml:space="preserve">, </w:t>
      </w:r>
      <w:r w:rsidR="4C5794A9">
        <w:rPr/>
        <w:t>Education and Fair Access Co-ordinator</w:t>
      </w:r>
      <w:r w:rsidR="00C77185">
        <w:rPr/>
        <w:t xml:space="preserve">, if you have any questions about the exclusion procedures on </w:t>
      </w:r>
      <w:r w:rsidRPr="55814C8D" w:rsidR="00C77185">
        <w:rPr>
          <w:rFonts w:eastAsia="" w:eastAsiaTheme="minorEastAsia"/>
          <w:noProof/>
          <w:color w:val="000000" w:themeColor="text1" w:themeTint="FF" w:themeShade="FF"/>
          <w:lang w:eastAsia="en-GB"/>
        </w:rPr>
        <w:t>01744 67</w:t>
      </w:r>
      <w:r w:rsidRPr="55814C8D" w:rsidR="273EAD4D">
        <w:rPr>
          <w:rFonts w:eastAsia="" w:eastAsiaTheme="minorEastAsia"/>
          <w:noProof/>
          <w:color w:val="000000" w:themeColor="text1" w:themeTint="FF" w:themeShade="FF"/>
          <w:lang w:eastAsia="en-GB"/>
        </w:rPr>
        <w:t>1262</w:t>
      </w:r>
      <w:r w:rsidRPr="55814C8D" w:rsidR="00C77185">
        <w:rPr>
          <w:rFonts w:eastAsia="" w:eastAsiaTheme="minorEastAsia"/>
          <w:noProof/>
          <w:color w:val="000000" w:themeColor="text1" w:themeTint="FF" w:themeShade="FF"/>
          <w:lang w:eastAsia="en-GB"/>
        </w:rPr>
        <w:t xml:space="preserve"> or by email</w:t>
      </w:r>
      <w:r w:rsidRPr="55814C8D" w:rsidR="12C55289">
        <w:rPr>
          <w:rFonts w:eastAsia="" w:eastAsiaTheme="minorEastAsia"/>
          <w:noProof/>
          <w:color w:val="000000" w:themeColor="text1" w:themeTint="FF" w:themeShade="FF"/>
          <w:lang w:eastAsia="en-GB"/>
        </w:rPr>
        <w:t xml:space="preserve"> </w:t>
      </w:r>
      <w:hyperlink r:id="Rd51e9f18969148cc">
        <w:r w:rsidRPr="55814C8D" w:rsidR="12C5528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/>
            <w:sz w:val="24"/>
            <w:szCs w:val="24"/>
            <w:lang w:val="en-US"/>
          </w:rPr>
          <w:t>managedtransfersandexclusions@sthelens.gov.uk</w:t>
        </w:r>
      </w:hyperlink>
    </w:p>
    <w:p w:rsidR="55814C8D" w:rsidP="55814C8D" w:rsidRDefault="55814C8D" w14:paraId="0E4F71F0" w14:textId="3EF86BFD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/>
          <w:sz w:val="24"/>
          <w:szCs w:val="24"/>
          <w:lang w:val="en-US"/>
        </w:rPr>
      </w:pPr>
    </w:p>
    <w:p w:rsidR="006E1DE1" w:rsidP="006E1DE1" w:rsidRDefault="006E1DE1" w14:paraId="77FCF5A3" w14:textId="77777777">
      <w:pPr>
        <w:pStyle w:val="Foot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:rsidR="00F24343" w:rsidP="00F24343" w:rsidRDefault="00F24343" w14:paraId="77FCF5A4" w14:textId="77777777"/>
    <w:p w:rsidR="00F24343" w:rsidP="00F24343" w:rsidRDefault="00F24343" w14:paraId="77FCF5A5" w14:textId="77777777">
      <w:pPr>
        <w:rPr>
          <w:b/>
          <w:bCs w:val="0"/>
        </w:rPr>
      </w:pPr>
      <w:r>
        <w:rPr>
          <w:b/>
          <w:bCs w:val="0"/>
        </w:rPr>
        <w:t>[Name]</w:t>
      </w:r>
    </w:p>
    <w:p w:rsidR="002053BD" w:rsidP="002053BD" w:rsidRDefault="002053BD" w14:paraId="77FCF5A6" w14:textId="59AE8705">
      <w:pPr>
        <w:rPr>
          <w:b/>
        </w:rPr>
      </w:pPr>
      <w:r>
        <w:rPr>
          <w:b/>
        </w:rPr>
        <w:t xml:space="preserve">Clerk to the </w:t>
      </w:r>
      <w:r w:rsidR="00A609A7">
        <w:rPr>
          <w:b/>
        </w:rPr>
        <w:t>[</w:t>
      </w:r>
      <w:r>
        <w:rPr>
          <w:b/>
        </w:rPr>
        <w:t>Governing Body/Academy</w:t>
      </w:r>
      <w:r w:rsidR="00B04F98">
        <w:rPr>
          <w:b/>
        </w:rPr>
        <w:t xml:space="preserve"> </w:t>
      </w:r>
      <w:r>
        <w:rPr>
          <w:b/>
        </w:rPr>
        <w:t>Trust</w:t>
      </w:r>
      <w:r w:rsidR="00A609A7">
        <w:rPr>
          <w:b/>
        </w:rPr>
        <w:t>]</w:t>
      </w:r>
    </w:p>
    <w:p w:rsidR="006E1DE1" w:rsidP="006E1DE1" w:rsidRDefault="006E1DE1" w14:paraId="77FCF5A7" w14:textId="77777777"/>
    <w:p w:rsidR="00F24343" w:rsidP="00F24343" w:rsidRDefault="00F24343" w14:paraId="77FCF5A8" w14:textId="77777777">
      <w:pPr>
        <w:pStyle w:val="Footer"/>
        <w:tabs>
          <w:tab w:val="left" w:pos="720"/>
        </w:tabs>
        <w:rPr>
          <w:rFonts w:ascii="Arial" w:hAnsi="Arial" w:cs="Arial"/>
          <w:b/>
          <w:bCs/>
          <w:u w:val="single"/>
        </w:rPr>
      </w:pPr>
    </w:p>
    <w:p w:rsidR="002053BD" w:rsidP="002053BD" w:rsidRDefault="00B52CD7" w14:paraId="77FCF5A9" w14:textId="4C9993FD">
      <w:pPr>
        <w:pStyle w:val="Footer"/>
        <w:tabs>
          <w:tab w:val="left" w:pos="7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Cc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Head</w:t>
      </w:r>
      <w:r w:rsidR="002053BD">
        <w:rPr>
          <w:rFonts w:ascii="Arial" w:hAnsi="Arial" w:cs="Arial"/>
          <w:bCs/>
        </w:rPr>
        <w:t>teacher</w:t>
      </w:r>
    </w:p>
    <w:p w:rsidR="00F24343" w:rsidP="55814C8D" w:rsidRDefault="002053BD" w14:paraId="404D0142" w14:textId="4BA8E2D2">
      <w:pPr>
        <w:pStyle w:val="Normal"/>
        <w:suppressLineNumbers w:val="0"/>
        <w:tabs>
          <w:tab w:val="left" w:leader="none" w:pos="720"/>
        </w:tabs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cs="Arial"/>
          <w:b w:val="1"/>
          <w:bCs w:val="1"/>
          <w:u w:val="single"/>
        </w:rPr>
      </w:pPr>
      <w:r>
        <w:rPr>
          <w:rFonts w:ascii="Arial" w:hAnsi="Arial" w:cs="Arial"/>
          <w:bCs/>
          <w:szCs w:val="24"/>
          <w:lang w:val="en-GB"/>
        </w:rPr>
        <w:tab/>
      </w:r>
      <w:r w:rsidRPr="5039D7F7" w:rsidR="57C883F7">
        <w:rPr>
          <w:rFonts w:ascii="Arial" w:hAnsi="Arial" w:cs="Arial"/>
          <w:lang w:val="en-GB"/>
        </w:rPr>
        <w:t>Elyse Ledwith</w:t>
      </w:r>
      <w:r w:rsidRPr="5039D7F7" w:rsidR="00B52CD7">
        <w:rPr>
          <w:rFonts w:ascii="Arial" w:hAnsi="Arial" w:cs="Arial"/>
          <w:lang w:val="en-GB"/>
        </w:rPr>
        <w:t xml:space="preserve">, </w:t>
      </w:r>
      <w:r w:rsidRPr="55814C8D" w:rsidR="7B31BB7A">
        <w:rPr>
          <w:rFonts w:ascii="Arial" w:hAnsi="Arial" w:cs="Arial"/>
          <w:lang w:val="en-GB"/>
        </w:rPr>
        <w:t>Education and Fair Access Co-ordinator</w:t>
      </w:r>
    </w:p>
    <w:sectPr w:rsidRPr="00504E43" w:rsidR="00FD3A8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B15DB"/>
    <w:multiLevelType w:val="hybridMultilevel"/>
    <w:tmpl w:val="2012D9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8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343"/>
    <w:rsid w:val="000B4310"/>
    <w:rsid w:val="002053BD"/>
    <w:rsid w:val="004000D7"/>
    <w:rsid w:val="00412CA9"/>
    <w:rsid w:val="004D5E99"/>
    <w:rsid w:val="00504E43"/>
    <w:rsid w:val="005D7364"/>
    <w:rsid w:val="0067232F"/>
    <w:rsid w:val="006E1DE1"/>
    <w:rsid w:val="007734E3"/>
    <w:rsid w:val="007908F4"/>
    <w:rsid w:val="00805092"/>
    <w:rsid w:val="008E7417"/>
    <w:rsid w:val="008F2FC2"/>
    <w:rsid w:val="00987836"/>
    <w:rsid w:val="00A609A7"/>
    <w:rsid w:val="00A7049B"/>
    <w:rsid w:val="00B04F98"/>
    <w:rsid w:val="00B52CD7"/>
    <w:rsid w:val="00C10C3A"/>
    <w:rsid w:val="00C77185"/>
    <w:rsid w:val="00D06594"/>
    <w:rsid w:val="00E04ABE"/>
    <w:rsid w:val="00E664F0"/>
    <w:rsid w:val="00ED14F7"/>
    <w:rsid w:val="00F07C7E"/>
    <w:rsid w:val="00F24343"/>
    <w:rsid w:val="00FD3A85"/>
    <w:rsid w:val="12C55289"/>
    <w:rsid w:val="1607A087"/>
    <w:rsid w:val="273EAD4D"/>
    <w:rsid w:val="4C5794A9"/>
    <w:rsid w:val="5039D7F7"/>
    <w:rsid w:val="53FFE331"/>
    <w:rsid w:val="55814C8D"/>
    <w:rsid w:val="57C883F7"/>
    <w:rsid w:val="7B31BB7A"/>
    <w:rsid w:val="7C32A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F591"/>
  <w15:docId w15:val="{764C1FFE-074C-400A-A55E-59D10D67C2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rial" w:hAnsi="Arial" w:cs="Arial" w:eastAsiaTheme="minorHAns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F24343"/>
    <w:rPr>
      <w:rFonts w:eastAsia="Times New Roman"/>
      <w:bCs/>
    </w:rPr>
  </w:style>
  <w:style w:type="paragraph" w:styleId="Heading2">
    <w:name w:val="heading 2"/>
    <w:basedOn w:val="Normal"/>
    <w:next w:val="Normal"/>
    <w:link w:val="Heading2Char"/>
    <w:qFormat/>
    <w:rsid w:val="00F24343"/>
    <w:pPr>
      <w:keepNext/>
      <w:widowControl w:val="0"/>
      <w:snapToGrid w:val="0"/>
      <w:jc w:val="both"/>
      <w:outlineLvl w:val="1"/>
    </w:pPr>
    <w:rPr>
      <w:rFonts w:cs="Times New Roman"/>
      <w:b/>
      <w:bCs w:val="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092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 w:val="0"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F24343"/>
    <w:rPr>
      <w:rFonts w:eastAsia="Times New Roman" w:cs="Times New Roman"/>
      <w:b/>
      <w:szCs w:val="20"/>
    </w:rPr>
  </w:style>
  <w:style w:type="character" w:styleId="Hyperlink">
    <w:name w:val="Hyperlink"/>
    <w:rsid w:val="00F24343"/>
    <w:rPr>
      <w:color w:val="0000FF"/>
      <w:u w:val="single"/>
    </w:rPr>
  </w:style>
  <w:style w:type="paragraph" w:styleId="Footer">
    <w:name w:val="footer"/>
    <w:basedOn w:val="Normal"/>
    <w:link w:val="FooterChar"/>
    <w:rsid w:val="00F24343"/>
    <w:pPr>
      <w:widowControl w:val="0"/>
      <w:tabs>
        <w:tab w:val="center" w:pos="4320"/>
        <w:tab w:val="right" w:pos="8640"/>
      </w:tabs>
      <w:snapToGrid w:val="0"/>
    </w:pPr>
    <w:rPr>
      <w:rFonts w:ascii="Times New Roman" w:hAnsi="Times New Roman" w:cs="Times New Roman"/>
      <w:bCs w:val="0"/>
      <w:szCs w:val="20"/>
      <w:lang w:val="en-US"/>
    </w:rPr>
  </w:style>
  <w:style w:type="character" w:styleId="FooterChar" w:customStyle="1">
    <w:name w:val="Footer Char"/>
    <w:basedOn w:val="DefaultParagraphFont"/>
    <w:link w:val="Footer"/>
    <w:rsid w:val="00F24343"/>
    <w:rPr>
      <w:rFonts w:ascii="Times New Roman" w:hAnsi="Times New Roman" w:eastAsia="Times New Roman" w:cs="Times New Roman"/>
      <w:szCs w:val="20"/>
      <w:lang w:val="en-US"/>
    </w:rPr>
  </w:style>
  <w:style w:type="paragraph" w:styleId="BodyText2">
    <w:name w:val="Body Text 2"/>
    <w:basedOn w:val="Normal"/>
    <w:link w:val="BodyText2Char"/>
    <w:rsid w:val="002053BD"/>
    <w:rPr>
      <w:rFonts w:ascii="Lucida Bright" w:hAnsi="Lucida Bright" w:cs="Times New Roman"/>
      <w:b/>
      <w:bCs w:val="0"/>
      <w:sz w:val="22"/>
      <w:szCs w:val="20"/>
      <w:u w:val="single"/>
    </w:rPr>
  </w:style>
  <w:style w:type="character" w:styleId="BodyText2Char" w:customStyle="1">
    <w:name w:val="Body Text 2 Char"/>
    <w:basedOn w:val="DefaultParagraphFont"/>
    <w:link w:val="BodyText2"/>
    <w:rsid w:val="002053BD"/>
    <w:rPr>
      <w:rFonts w:ascii="Lucida Bright" w:hAnsi="Lucida Bright" w:eastAsia="Times New Roman" w:cs="Times New Roman"/>
      <w:b/>
      <w:sz w:val="22"/>
      <w:szCs w:val="20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609A7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A609A7"/>
    <w:rPr>
      <w:rFonts w:eastAsia="Times New Roman"/>
      <w:bCs/>
      <w:sz w:val="16"/>
      <w:szCs w:val="1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05092"/>
    <w:rPr>
      <w:rFonts w:asciiTheme="majorHAnsi" w:hAnsiTheme="majorHAnsi" w:eastAsiaTheme="majorEastAsia" w:cstheme="majorBidi"/>
      <w:b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C77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5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managedtransfersandexclusions@sthelens.gov.uk" TargetMode="External" Id="Rd51e9f18969148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9d9b-3461-452e-ba1a-17c7e764020f">
      <Terms xmlns="http://schemas.microsoft.com/office/infopath/2007/PartnerControls"/>
    </lcf76f155ced4ddcb4097134ff3c332f>
    <SharedWithUsers xmlns="fb0c2dda-880a-44c6-ab50-eb1ddaa78ad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F5F3058253843A654986E9EDC7319" ma:contentTypeVersion="16" ma:contentTypeDescription="Create a new document." ma:contentTypeScope="" ma:versionID="8185740bfdcac3a5c112f13eb66f4c0c">
  <xsd:schema xmlns:xsd="http://www.w3.org/2001/XMLSchema" xmlns:xs="http://www.w3.org/2001/XMLSchema" xmlns:p="http://schemas.microsoft.com/office/2006/metadata/properties" xmlns:ns2="9f4f9d9b-3461-452e-ba1a-17c7e764020f" xmlns:ns3="fb0c2dda-880a-44c6-ab50-eb1ddaa78adb" targetNamespace="http://schemas.microsoft.com/office/2006/metadata/properties" ma:root="true" ma:fieldsID="60b41f53527c9f543801a83e83e094d4" ns2:_="" ns3:_="">
    <xsd:import namespace="9f4f9d9b-3461-452e-ba1a-17c7e764020f"/>
    <xsd:import namespace="fb0c2dda-880a-44c6-ab50-eb1ddaa78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9d9b-3461-452e-ba1a-17c7e7640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1de760-663d-4563-8f1d-7240ab1605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c2dda-880a-44c6-ab50-eb1ddaa78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B3020-E052-40BB-88AD-B4DA2867565B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f4f9d9b-3461-452e-ba1a-17c7e764020f"/>
    <ds:schemaRef ds:uri="fb0c2dda-880a-44c6-ab50-eb1ddaa78adb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C44888-D718-477B-904A-854C1AB55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01C2F-15A0-42DC-91AB-E2B37107F0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Oxfordshire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rachel.eccles</dc:creator>
  <lastModifiedBy>Elyse Ledwith</lastModifiedBy>
  <revision>4</revision>
  <dcterms:created xsi:type="dcterms:W3CDTF">2022-07-28T13:19:00.0000000Z</dcterms:created>
  <dcterms:modified xsi:type="dcterms:W3CDTF">2025-04-09T15:18:50.8847522Z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0x01010073BF5F3058253843A654986E9EDC7319</vt:lpwstr>
  </property>
  <property fmtid="{D5CDD505-2E9C-101B-9397-08002B2CF9AE}" pid="3" name="Order">
    <vt:r8>10512600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